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CB" w:rsidRPr="00F00BD2" w:rsidRDefault="00B445CB" w:rsidP="00D300BB">
      <w:pPr>
        <w:jc w:val="center"/>
        <w:rPr>
          <w:lang w:val="en-US"/>
        </w:rPr>
      </w:pPr>
      <w:proofErr w:type="spellStart"/>
      <w:r w:rsidRPr="00F00BD2">
        <w:rPr>
          <w:lang w:val="en-US"/>
        </w:rPr>
        <w:t>Toodè</w:t>
      </w:r>
      <w:proofErr w:type="spellEnd"/>
      <w:r w:rsidRPr="00F00BD2">
        <w:rPr>
          <w:lang w:val="en-US"/>
        </w:rPr>
        <w:t xml:space="preserve"> N° </w:t>
      </w:r>
      <w:r>
        <w:rPr>
          <w:lang w:val="en-US"/>
        </w:rPr>
        <w:t>14</w:t>
      </w:r>
      <w:r w:rsidR="002E48FE">
        <w:rPr>
          <w:lang w:val="en-US"/>
        </w:rPr>
        <w:t>8</w:t>
      </w:r>
      <w:r w:rsidRPr="002E0D3C">
        <w:rPr>
          <w:sz w:val="12"/>
          <w:szCs w:val="12"/>
          <w:lang w:val="en-US"/>
        </w:rPr>
        <w:br/>
      </w:r>
      <w:r w:rsidRPr="00F00BD2">
        <w:rPr>
          <w:lang w:val="en-US"/>
        </w:rPr>
        <w:t>◊◊◊◊◊◊◊◊</w:t>
      </w:r>
    </w:p>
    <w:p w:rsidR="00B445CB" w:rsidRPr="00F00BD2" w:rsidRDefault="00B445CB" w:rsidP="00D300BB">
      <w:pPr>
        <w:jc w:val="center"/>
        <w:rPr>
          <w:i/>
          <w:sz w:val="32"/>
        </w:rPr>
      </w:pPr>
      <w:r w:rsidRPr="00F00BD2">
        <w:t xml:space="preserve">15 </w:t>
      </w:r>
      <w:r w:rsidR="002E48FE">
        <w:t xml:space="preserve"> janvier </w:t>
      </w:r>
      <w:r>
        <w:t>201</w:t>
      </w:r>
      <w:r w:rsidR="002E48FE">
        <w:t>3</w:t>
      </w:r>
    </w:p>
    <w:p w:rsidR="00B445CB" w:rsidRPr="0066799A" w:rsidRDefault="00B445CB" w:rsidP="00D300BB">
      <w:pPr>
        <w:jc w:val="center"/>
        <w:rPr>
          <w:sz w:val="10"/>
          <w:szCs w:val="10"/>
        </w:rPr>
      </w:pPr>
    </w:p>
    <w:p w:rsidR="00B445CB" w:rsidRPr="00F00BD2" w:rsidRDefault="00B445CB" w:rsidP="00D300BB">
      <w:pPr>
        <w:jc w:val="center"/>
        <w:rPr>
          <w:lang w:val="en-US"/>
        </w:rPr>
      </w:pPr>
      <w:r w:rsidRPr="00F00BD2">
        <w:rPr>
          <w:lang w:val="en-US"/>
        </w:rPr>
        <w:t>◊◊◊◊◊◊◊◊</w:t>
      </w:r>
    </w:p>
    <w:p w:rsidR="00DF3DF9" w:rsidRDefault="002E48FE" w:rsidP="00D300BB">
      <w:pPr>
        <w:jc w:val="center"/>
        <w:rPr>
          <w:lang w:val="en-US"/>
        </w:rPr>
      </w:pPr>
      <w:r>
        <w:rPr>
          <w:rFonts w:ascii="Tahoma" w:eastAsia="Times New Roman" w:hAnsi="Tahoma" w:cs="Tahoma"/>
          <w:sz w:val="20"/>
          <w:szCs w:val="20"/>
        </w:rPr>
        <w:t xml:space="preserve">Bernard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Thollin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BB4ED9">
        <w:rPr>
          <w:rFonts w:ascii="Tahoma" w:eastAsia="Times New Roman" w:hAnsi="Tahoma" w:cs="Tahoma"/>
          <w:sz w:val="20"/>
          <w:szCs w:val="20"/>
        </w:rPr>
        <w:t xml:space="preserve"> </w:t>
      </w:r>
      <w:r w:rsidR="00BB4ED9">
        <w:rPr>
          <w:rFonts w:ascii="Tahoma" w:eastAsia="Times New Roman" w:hAnsi="Tahoma" w:cs="Tahoma"/>
          <w:sz w:val="20"/>
          <w:szCs w:val="20"/>
        </w:rPr>
        <w:br/>
      </w:r>
      <w:r w:rsidR="00B445CB" w:rsidRPr="00F00BD2">
        <w:rPr>
          <w:lang w:val="en-US"/>
        </w:rPr>
        <w:t>◊◊◊◊◊◊◊◊</w:t>
      </w:r>
    </w:p>
    <w:p w:rsidR="00DF3DF9" w:rsidRDefault="00DF3DF9" w:rsidP="00D300BB">
      <w:pPr>
        <w:jc w:val="center"/>
        <w:rPr>
          <w:lang w:val="en-US"/>
        </w:rPr>
      </w:pPr>
    </w:p>
    <w:p w:rsidR="002E48FE" w:rsidRPr="002E48FE" w:rsidRDefault="002E48FE" w:rsidP="002E48FE">
      <w:pPr>
        <w:jc w:val="center"/>
        <w:rPr>
          <w:rFonts w:ascii="Comic Sans MS" w:hAnsi="Comic Sans MS"/>
          <w:sz w:val="23"/>
          <w:szCs w:val="23"/>
        </w:rPr>
      </w:pPr>
    </w:p>
    <w:p w:rsidR="002E48FE" w:rsidRPr="002E48FE" w:rsidRDefault="002E48FE" w:rsidP="002E48FE">
      <w:pPr>
        <w:jc w:val="center"/>
        <w:rPr>
          <w:rFonts w:ascii="Addled" w:hAnsi="Addled" w:cs="Addled"/>
          <w:iCs/>
          <w:color w:val="800000"/>
          <w:sz w:val="22"/>
        </w:rPr>
      </w:pPr>
      <w:r>
        <w:rPr>
          <w:rFonts w:ascii="Addled" w:hAnsi="Addled" w:cs="Addled"/>
          <w:iCs/>
          <w:color w:val="800000"/>
          <w:sz w:val="22"/>
        </w:rPr>
        <w:t>L</w:t>
      </w:r>
      <w:r w:rsidRPr="002E48FE">
        <w:rPr>
          <w:rFonts w:ascii="Addled" w:hAnsi="Addled" w:cs="Addled"/>
          <w:iCs/>
          <w:color w:val="800000"/>
          <w:sz w:val="22"/>
        </w:rPr>
        <w:t>'Afrique toujours pillée.</w:t>
      </w:r>
    </w:p>
    <w:p w:rsidR="002E48FE" w:rsidRPr="002E48FE" w:rsidRDefault="002E48FE" w:rsidP="002E48FE">
      <w:pPr>
        <w:jc w:val="center"/>
        <w:rPr>
          <w:rFonts w:ascii="Addled" w:hAnsi="Addled" w:cs="Addled"/>
          <w:iCs/>
          <w:color w:val="800000"/>
          <w:sz w:val="22"/>
        </w:rPr>
      </w:pPr>
      <w:r w:rsidRPr="002E48FE">
        <w:rPr>
          <w:rFonts w:ascii="Addled" w:hAnsi="Addled" w:cs="Addled"/>
          <w:iCs/>
          <w:color w:val="800000"/>
          <w:sz w:val="22"/>
        </w:rPr>
        <w:t> </w:t>
      </w:r>
    </w:p>
    <w:p w:rsidR="002E48FE" w:rsidRPr="002E48FE" w:rsidRDefault="002E48FE" w:rsidP="002E48FE">
      <w:pPr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Il fut un  temps, peu glorieux, ou l'Europe s'est servie de l'Afrique comme magasin de stockage.</w:t>
      </w:r>
      <w:r>
        <w:rPr>
          <w:rFonts w:ascii="Comic Sans MS" w:hAnsi="Comic Sans MS"/>
          <w:sz w:val="23"/>
          <w:szCs w:val="23"/>
        </w:rPr>
        <w:t xml:space="preserve"> O</w:t>
      </w:r>
      <w:r w:rsidRPr="002E48FE">
        <w:rPr>
          <w:rFonts w:ascii="Comic Sans MS" w:hAnsi="Comic Sans MS"/>
          <w:sz w:val="23"/>
          <w:szCs w:val="23"/>
        </w:rPr>
        <w:t>n prélevait un peu de tout, coton, cacao, minerais, puis pétrole et gaz.</w:t>
      </w:r>
      <w:r>
        <w:rPr>
          <w:rFonts w:ascii="Comic Sans MS" w:hAnsi="Comic Sans MS"/>
          <w:sz w:val="23"/>
          <w:szCs w:val="23"/>
        </w:rPr>
        <w:br/>
      </w:r>
      <w:r w:rsidRPr="002E48FE">
        <w:rPr>
          <w:rFonts w:ascii="Comic Sans MS" w:hAnsi="Comic Sans MS"/>
          <w:sz w:val="23"/>
          <w:szCs w:val="23"/>
        </w:rPr>
        <w:t>Au 21éme</w:t>
      </w:r>
      <w:r>
        <w:rPr>
          <w:rFonts w:ascii="Comic Sans MS" w:hAnsi="Comic Sans MS"/>
          <w:sz w:val="23"/>
          <w:szCs w:val="23"/>
        </w:rPr>
        <w:t xml:space="preserve"> </w:t>
      </w:r>
      <w:r w:rsidRPr="002E48FE">
        <w:rPr>
          <w:rFonts w:ascii="Comic Sans MS" w:hAnsi="Comic Sans MS"/>
          <w:sz w:val="23"/>
          <w:szCs w:val="23"/>
        </w:rPr>
        <w:t>siècle, tout changea.</w:t>
      </w:r>
      <w:r>
        <w:rPr>
          <w:rFonts w:ascii="Comic Sans MS" w:hAnsi="Comic Sans MS"/>
          <w:sz w:val="23"/>
          <w:szCs w:val="23"/>
        </w:rPr>
        <w:br/>
      </w:r>
      <w:r w:rsidRPr="002E48FE">
        <w:rPr>
          <w:rFonts w:ascii="Comic Sans MS" w:hAnsi="Comic Sans MS"/>
          <w:sz w:val="23"/>
          <w:szCs w:val="23"/>
        </w:rPr>
        <w:t>Les chinois et les indiens attaquèrent.</w:t>
      </w:r>
    </w:p>
    <w:p w:rsidR="002E48FE" w:rsidRPr="002E48FE" w:rsidRDefault="002E48FE" w:rsidP="002E48FE">
      <w:pPr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L</w:t>
      </w:r>
      <w:r w:rsidRPr="002E48FE">
        <w:rPr>
          <w:rFonts w:ascii="Comic Sans MS" w:hAnsi="Comic Sans MS"/>
          <w:sz w:val="23"/>
          <w:szCs w:val="23"/>
        </w:rPr>
        <w:t>es petits noirs ne pouvaient plus dire "nos ancêtres les gaulois"</w:t>
      </w:r>
    </w:p>
    <w:p w:rsidR="002E48FE" w:rsidRPr="002E48FE" w:rsidRDefault="002E48FE" w:rsidP="002E48FE">
      <w:pPr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Maintenant ils pourront avoir un petit livre rouge dans la main et dire "vive Mao".</w:t>
      </w:r>
    </w:p>
    <w:p w:rsidR="002E48FE" w:rsidRDefault="002E48FE" w:rsidP="002E48FE">
      <w:pPr>
        <w:rPr>
          <w:rFonts w:ascii="Comic Sans MS" w:hAnsi="Comic Sans MS"/>
          <w:sz w:val="23"/>
          <w:szCs w:val="23"/>
        </w:rPr>
      </w:pPr>
    </w:p>
    <w:p w:rsidR="002E48FE" w:rsidRPr="002E48FE" w:rsidRDefault="002E48FE" w:rsidP="002E48FE">
      <w:pPr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Au Congo, une société d'extraction de cuivre vient d'être rachetée par les Chinois.</w:t>
      </w:r>
    </w:p>
    <w:p w:rsidR="002E48FE" w:rsidRPr="002E48FE" w:rsidRDefault="002E48FE" w:rsidP="002E48FE">
      <w:pPr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"Pour préserver les emplois", comme le disait un ancien dirigeant, qui a vu le prix de ces actions</w:t>
      </w:r>
      <w:r>
        <w:rPr>
          <w:rFonts w:ascii="Comic Sans MS" w:hAnsi="Comic Sans MS"/>
          <w:sz w:val="23"/>
          <w:szCs w:val="23"/>
        </w:rPr>
        <w:t xml:space="preserve"> </w:t>
      </w:r>
      <w:r w:rsidRPr="002E48FE">
        <w:rPr>
          <w:rFonts w:ascii="Comic Sans MS" w:hAnsi="Comic Sans MS"/>
          <w:sz w:val="23"/>
          <w:szCs w:val="23"/>
        </w:rPr>
        <w:t>pass</w:t>
      </w:r>
      <w:r>
        <w:rPr>
          <w:rFonts w:ascii="Comic Sans MS" w:hAnsi="Comic Sans MS"/>
          <w:sz w:val="23"/>
          <w:szCs w:val="23"/>
        </w:rPr>
        <w:t>er d</w:t>
      </w:r>
      <w:r w:rsidRPr="002E48FE">
        <w:rPr>
          <w:rFonts w:ascii="Comic Sans MS" w:hAnsi="Comic Sans MS"/>
          <w:sz w:val="23"/>
          <w:szCs w:val="23"/>
        </w:rPr>
        <w:t>e 50 cts à 40 dollars au bout de 10 ans.</w:t>
      </w:r>
    </w:p>
    <w:p w:rsidR="002E48FE" w:rsidRPr="002E48FE" w:rsidRDefault="002E48FE" w:rsidP="002E48FE">
      <w:pPr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 </w:t>
      </w:r>
    </w:p>
    <w:p w:rsidR="002E48FE" w:rsidRPr="002E48FE" w:rsidRDefault="002E48FE" w:rsidP="002E48FE">
      <w:pPr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En Ethiopie, l'état a mis en location  près de 350 000 hectares au prix d' 1 euros l'hectare par an.</w:t>
      </w:r>
      <w:r>
        <w:rPr>
          <w:rFonts w:ascii="Comic Sans MS" w:hAnsi="Comic Sans MS"/>
          <w:sz w:val="23"/>
          <w:szCs w:val="23"/>
        </w:rPr>
        <w:t xml:space="preserve">  </w:t>
      </w:r>
      <w:r w:rsidRPr="002E48FE">
        <w:rPr>
          <w:rFonts w:ascii="Comic Sans MS" w:hAnsi="Comic Sans MS"/>
          <w:sz w:val="23"/>
          <w:szCs w:val="23"/>
        </w:rPr>
        <w:t>Les terrains louées par des sociétés indiennes, investissent des grosses sommes et clôturent les surfaces.</w:t>
      </w:r>
    </w:p>
    <w:p w:rsidR="002E48FE" w:rsidRPr="002E48FE" w:rsidRDefault="002E48FE" w:rsidP="002E48FE">
      <w:pPr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Les tracteurs sont équipés de GPS, afin que les chauffeurs ne se perdent pas.</w:t>
      </w:r>
    </w:p>
    <w:p w:rsidR="002E48FE" w:rsidRPr="002E48FE" w:rsidRDefault="002E48FE" w:rsidP="002E48FE">
      <w:pPr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 xml:space="preserve">Toutes les récoltes sont réservées à l'exportation, aucune </w:t>
      </w:r>
      <w:proofErr w:type="gramStart"/>
      <w:r w:rsidRPr="002E48FE">
        <w:rPr>
          <w:rFonts w:ascii="Comic Sans MS" w:hAnsi="Comic Sans MS"/>
          <w:sz w:val="23"/>
          <w:szCs w:val="23"/>
        </w:rPr>
        <w:t>marchandise est</w:t>
      </w:r>
      <w:proofErr w:type="gramEnd"/>
      <w:r w:rsidRPr="002E48FE">
        <w:rPr>
          <w:rFonts w:ascii="Comic Sans MS" w:hAnsi="Comic Sans MS"/>
          <w:sz w:val="23"/>
          <w:szCs w:val="23"/>
        </w:rPr>
        <w:t xml:space="preserve"> destinée au marché Africain.</w:t>
      </w:r>
    </w:p>
    <w:p w:rsidR="002E48FE" w:rsidRPr="002E48FE" w:rsidRDefault="002E48FE" w:rsidP="002E48FE">
      <w:pPr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Les paysans locaux ne peuvent plus faire paitre leurs troupeaux sur ces terrains.</w:t>
      </w:r>
    </w:p>
    <w:p w:rsidR="002E48FE" w:rsidRPr="002E48FE" w:rsidRDefault="002E48FE" w:rsidP="002E48FE">
      <w:pPr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 </w:t>
      </w:r>
    </w:p>
    <w:p w:rsidR="002E48FE" w:rsidRPr="002E48FE" w:rsidRDefault="002E48FE" w:rsidP="002E48FE">
      <w:pPr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TOUT cela se passe bien sur avec l'agrément des gouvernements, la corruption est omniprésente.</w:t>
      </w:r>
      <w:r>
        <w:rPr>
          <w:rFonts w:ascii="Comic Sans MS" w:hAnsi="Comic Sans MS"/>
          <w:sz w:val="23"/>
          <w:szCs w:val="23"/>
        </w:rPr>
        <w:t xml:space="preserve"> </w:t>
      </w:r>
      <w:r w:rsidRPr="002E48FE">
        <w:rPr>
          <w:rFonts w:ascii="Comic Sans MS" w:hAnsi="Comic Sans MS"/>
          <w:sz w:val="23"/>
          <w:szCs w:val="23"/>
        </w:rPr>
        <w:t xml:space="preserve">On </w:t>
      </w:r>
      <w:proofErr w:type="gramStart"/>
      <w:r w:rsidRPr="002E48FE">
        <w:rPr>
          <w:rFonts w:ascii="Comic Sans MS" w:hAnsi="Comic Sans MS"/>
          <w:sz w:val="23"/>
          <w:szCs w:val="23"/>
        </w:rPr>
        <w:t>a</w:t>
      </w:r>
      <w:proofErr w:type="gramEnd"/>
      <w:r w:rsidRPr="002E48FE">
        <w:rPr>
          <w:rFonts w:ascii="Comic Sans MS" w:hAnsi="Comic Sans MS"/>
          <w:sz w:val="23"/>
          <w:szCs w:val="23"/>
        </w:rPr>
        <w:t xml:space="preserve"> l'impression que rien ne change en Afrique, les peuples sont toujours aussi pauvres,</w:t>
      </w:r>
      <w:r>
        <w:rPr>
          <w:rFonts w:ascii="Comic Sans MS" w:hAnsi="Comic Sans MS"/>
          <w:sz w:val="23"/>
          <w:szCs w:val="23"/>
        </w:rPr>
        <w:t xml:space="preserve"> </w:t>
      </w:r>
      <w:r w:rsidRPr="002E48FE">
        <w:rPr>
          <w:rFonts w:ascii="Comic Sans MS" w:hAnsi="Comic Sans MS"/>
          <w:sz w:val="23"/>
          <w:szCs w:val="23"/>
        </w:rPr>
        <w:t>les gouvernements toujours aussi riches.</w:t>
      </w:r>
      <w:r>
        <w:rPr>
          <w:rFonts w:ascii="Comic Sans MS" w:hAnsi="Comic Sans MS"/>
          <w:sz w:val="23"/>
          <w:szCs w:val="23"/>
        </w:rPr>
        <w:br/>
      </w:r>
      <w:r w:rsidRPr="002E48FE">
        <w:rPr>
          <w:rFonts w:ascii="Comic Sans MS" w:hAnsi="Comic Sans MS"/>
          <w:sz w:val="23"/>
          <w:szCs w:val="23"/>
        </w:rPr>
        <w:t>Et un pays où la famine y était présente il y a une vingtaine d'année devient le grenier de l'Inde.</w:t>
      </w:r>
      <w:r>
        <w:rPr>
          <w:rFonts w:ascii="Comic Sans MS" w:hAnsi="Comic Sans MS"/>
          <w:sz w:val="23"/>
          <w:szCs w:val="23"/>
        </w:rPr>
        <w:t xml:space="preserve"> </w:t>
      </w:r>
      <w:r w:rsidRPr="002E48FE">
        <w:rPr>
          <w:rFonts w:ascii="Comic Sans MS" w:hAnsi="Comic Sans MS"/>
          <w:sz w:val="23"/>
          <w:szCs w:val="23"/>
        </w:rPr>
        <w:t> </w:t>
      </w:r>
    </w:p>
    <w:p w:rsidR="002E48FE" w:rsidRPr="002E48FE" w:rsidRDefault="002E48FE" w:rsidP="002E48FE">
      <w:pPr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Faut-il toujours faire comme les ancêtres, cela changera t-il un jour ?</w:t>
      </w:r>
    </w:p>
    <w:p w:rsidR="002E48FE" w:rsidRPr="002E48FE" w:rsidRDefault="002E48FE" w:rsidP="002E48FE">
      <w:pPr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 </w:t>
      </w:r>
    </w:p>
    <w:p w:rsidR="002E48FE" w:rsidRPr="002E48FE" w:rsidRDefault="002E48FE" w:rsidP="002E48FE">
      <w:pPr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 </w:t>
      </w:r>
    </w:p>
    <w:p w:rsidR="002E48FE" w:rsidRPr="002E48FE" w:rsidRDefault="002E48FE" w:rsidP="002E48FE">
      <w:pPr>
        <w:jc w:val="center"/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 </w:t>
      </w:r>
    </w:p>
    <w:p w:rsidR="002E48FE" w:rsidRPr="002E48FE" w:rsidRDefault="002E48FE" w:rsidP="002E48FE">
      <w:pPr>
        <w:jc w:val="center"/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 </w:t>
      </w:r>
    </w:p>
    <w:p w:rsidR="002E48FE" w:rsidRPr="002E48FE" w:rsidRDefault="002E48FE" w:rsidP="002E48FE">
      <w:pPr>
        <w:jc w:val="center"/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 </w:t>
      </w:r>
    </w:p>
    <w:p w:rsidR="002E48FE" w:rsidRPr="002E48FE" w:rsidRDefault="002E48FE" w:rsidP="002E48FE">
      <w:pPr>
        <w:jc w:val="center"/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 </w:t>
      </w:r>
    </w:p>
    <w:p w:rsidR="002E48FE" w:rsidRPr="002E48FE" w:rsidRDefault="002E48FE" w:rsidP="002E48FE">
      <w:pPr>
        <w:jc w:val="center"/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 </w:t>
      </w:r>
    </w:p>
    <w:p w:rsidR="002E48FE" w:rsidRPr="002E48FE" w:rsidRDefault="002E48FE" w:rsidP="002E48FE">
      <w:pPr>
        <w:jc w:val="center"/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 </w:t>
      </w:r>
    </w:p>
    <w:p w:rsidR="002E48FE" w:rsidRPr="002E48FE" w:rsidRDefault="002E48FE" w:rsidP="002E48FE">
      <w:pPr>
        <w:jc w:val="center"/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 </w:t>
      </w:r>
    </w:p>
    <w:p w:rsidR="002E48FE" w:rsidRPr="002E48FE" w:rsidRDefault="002E48FE" w:rsidP="002E48FE">
      <w:pPr>
        <w:jc w:val="center"/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 </w:t>
      </w:r>
    </w:p>
    <w:p w:rsidR="002E48FE" w:rsidRPr="002E48FE" w:rsidRDefault="002E48FE" w:rsidP="002E48FE">
      <w:pPr>
        <w:jc w:val="center"/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 </w:t>
      </w:r>
    </w:p>
    <w:p w:rsidR="002E48FE" w:rsidRPr="002E48FE" w:rsidRDefault="002E48FE" w:rsidP="002E48FE">
      <w:pPr>
        <w:jc w:val="center"/>
        <w:rPr>
          <w:rFonts w:ascii="Comic Sans MS" w:hAnsi="Comic Sans MS"/>
          <w:sz w:val="23"/>
          <w:szCs w:val="23"/>
        </w:rPr>
      </w:pPr>
      <w:r w:rsidRPr="002E48FE">
        <w:rPr>
          <w:rFonts w:ascii="Comic Sans MS" w:hAnsi="Comic Sans MS"/>
          <w:sz w:val="23"/>
          <w:szCs w:val="23"/>
        </w:rPr>
        <w:t> </w:t>
      </w:r>
    </w:p>
    <w:p w:rsidR="002E48FE" w:rsidRPr="00C520B2" w:rsidRDefault="002E48FE" w:rsidP="002E48FE">
      <w:pPr>
        <w:jc w:val="center"/>
        <w:rPr>
          <w:rFonts w:ascii="Comic Sans MS" w:hAnsi="Comic Sans MS"/>
          <w:sz w:val="23"/>
          <w:szCs w:val="23"/>
        </w:rPr>
      </w:pPr>
    </w:p>
    <w:p w:rsidR="00C520B2" w:rsidRPr="002E48FE" w:rsidRDefault="00C520B2" w:rsidP="002E48FE">
      <w:pPr>
        <w:jc w:val="center"/>
        <w:rPr>
          <w:rFonts w:ascii="Comic Sans MS" w:hAnsi="Comic Sans MS"/>
          <w:sz w:val="23"/>
          <w:szCs w:val="23"/>
        </w:rPr>
      </w:pPr>
    </w:p>
    <w:sectPr w:rsidR="00C520B2" w:rsidRPr="002E48FE" w:rsidSect="002E0D3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ddl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F76"/>
    <w:multiLevelType w:val="hybridMultilevel"/>
    <w:tmpl w:val="0A1E77E2"/>
    <w:lvl w:ilvl="0" w:tplc="C7BE3EE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477E4"/>
    <w:multiLevelType w:val="hybridMultilevel"/>
    <w:tmpl w:val="5ABA2A80"/>
    <w:lvl w:ilvl="0" w:tplc="C7BE3EE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11E74"/>
    <w:rsid w:val="00071FA2"/>
    <w:rsid w:val="000C29E2"/>
    <w:rsid w:val="000D2E34"/>
    <w:rsid w:val="00177851"/>
    <w:rsid w:val="001E1A7D"/>
    <w:rsid w:val="00261041"/>
    <w:rsid w:val="002C2BA8"/>
    <w:rsid w:val="002E0D3C"/>
    <w:rsid w:val="002E48FE"/>
    <w:rsid w:val="00306741"/>
    <w:rsid w:val="00355C6D"/>
    <w:rsid w:val="003F4D07"/>
    <w:rsid w:val="00426129"/>
    <w:rsid w:val="00437FCF"/>
    <w:rsid w:val="004B033E"/>
    <w:rsid w:val="004B1875"/>
    <w:rsid w:val="00733101"/>
    <w:rsid w:val="00796469"/>
    <w:rsid w:val="007B043D"/>
    <w:rsid w:val="009D1EAA"/>
    <w:rsid w:val="00A241D5"/>
    <w:rsid w:val="00B11E74"/>
    <w:rsid w:val="00B222B4"/>
    <w:rsid w:val="00B445CB"/>
    <w:rsid w:val="00B84664"/>
    <w:rsid w:val="00BA232B"/>
    <w:rsid w:val="00BB4ED9"/>
    <w:rsid w:val="00BC4803"/>
    <w:rsid w:val="00C20C1D"/>
    <w:rsid w:val="00C26A96"/>
    <w:rsid w:val="00C520B2"/>
    <w:rsid w:val="00C537D1"/>
    <w:rsid w:val="00D01A53"/>
    <w:rsid w:val="00D300BB"/>
    <w:rsid w:val="00DF0280"/>
    <w:rsid w:val="00DF3DF9"/>
    <w:rsid w:val="00E269FA"/>
    <w:rsid w:val="00E857E6"/>
    <w:rsid w:val="00F02B10"/>
    <w:rsid w:val="00F25E68"/>
    <w:rsid w:val="00F91369"/>
    <w:rsid w:val="00FB18E9"/>
    <w:rsid w:val="00FC0B8D"/>
    <w:rsid w:val="00FE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74"/>
    <w:pPr>
      <w:spacing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ertitre1">
    <w:name w:val="intertitre1"/>
    <w:basedOn w:val="Normal"/>
    <w:rsid w:val="00071FA2"/>
    <w:pPr>
      <w:spacing w:after="100" w:line="300" w:lineRule="atLeast"/>
      <w:jc w:val="both"/>
    </w:pPr>
    <w:rPr>
      <w:rFonts w:ascii="Georgia" w:eastAsia="Times New Roman" w:hAnsi="Georgia" w:cs="Arial"/>
      <w:b/>
      <w:bCs/>
      <w:color w:val="000000"/>
      <w:sz w:val="16"/>
      <w:szCs w:val="16"/>
    </w:rPr>
  </w:style>
  <w:style w:type="character" w:customStyle="1" w:styleId="googqs-tidbit">
    <w:name w:val="goog_qs-tidbit"/>
    <w:basedOn w:val="Policepardfaut"/>
    <w:rsid w:val="00071FA2"/>
  </w:style>
  <w:style w:type="character" w:styleId="Lienhypertexte">
    <w:name w:val="Hyperlink"/>
    <w:basedOn w:val="Policepardfaut"/>
    <w:uiPriority w:val="99"/>
    <w:semiHidden/>
    <w:unhideWhenUsed/>
    <w:rsid w:val="00FC0B8D"/>
    <w:rPr>
      <w:strike w:val="0"/>
      <w:dstrike w:val="0"/>
      <w:color w:val="2C88D6"/>
      <w:u w:val="none"/>
      <w:effect w:val="none"/>
    </w:rPr>
  </w:style>
  <w:style w:type="paragraph" w:styleId="Sansinterligne">
    <w:name w:val="No Spacing"/>
    <w:uiPriority w:val="1"/>
    <w:qFormat/>
    <w:rsid w:val="00177851"/>
    <w:pPr>
      <w:spacing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331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3D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6859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single" w:sz="4" w:space="9" w:color="C8C7C7"/>
                        <w:bottom w:val="single" w:sz="4" w:space="9" w:color="C8C7C7"/>
                        <w:right w:val="single" w:sz="4" w:space="9" w:color="C8C7C7"/>
                      </w:divBdr>
                      <w:divsChild>
                        <w:div w:id="61251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0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9E549-DAD8-49FD-8639-1E186F90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Thierry MOLLARD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MOLLARD</dc:creator>
  <cp:lastModifiedBy>Thierry MOLLARD</cp:lastModifiedBy>
  <cp:revision>2</cp:revision>
  <dcterms:created xsi:type="dcterms:W3CDTF">2013-01-15T21:40:00Z</dcterms:created>
  <dcterms:modified xsi:type="dcterms:W3CDTF">2013-01-15T21:40:00Z</dcterms:modified>
</cp:coreProperties>
</file>